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3014C8EC" w:rsidR="0064608E" w:rsidRPr="003C55FD" w:rsidRDefault="007D2AFF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 xml:space="preserve">Little Rissington </w:t>
      </w:r>
      <w:r w:rsidR="00BD7A18">
        <w:rPr>
          <w:rFonts w:ascii="Ebrima" w:hAnsi="Ebrima"/>
          <w:color w:val="FF0000"/>
          <w:kern w:val="32"/>
          <w:sz w:val="36"/>
          <w:szCs w:val="32"/>
        </w:rPr>
        <w:t xml:space="preserve">Parish </w:t>
      </w:r>
      <w:r w:rsidR="00CB5A1B" w:rsidRPr="003C55FD">
        <w:rPr>
          <w:rFonts w:ascii="Ebrima" w:hAnsi="Ebrima"/>
          <w:color w:val="FF0000"/>
          <w:kern w:val="32"/>
          <w:sz w:val="36"/>
          <w:szCs w:val="32"/>
        </w:rPr>
        <w:t xml:space="preserve">Council 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09608748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BD7A18">
        <w:rPr>
          <w:rFonts w:ascii="Ebrima" w:hAnsi="Ebrima"/>
        </w:rPr>
        <w:t>28.5.2025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r w:rsidR="00BD7A18">
        <w:rPr>
          <w:rFonts w:ascii="Ebrima" w:hAnsi="Ebrima"/>
        </w:rPr>
        <w:t xml:space="preserve">Temple Guiting Parish Council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1273B0AE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BD7A18">
        <w:rPr>
          <w:rFonts w:ascii="Ebrima" w:hAnsi="Ebrima"/>
        </w:rPr>
        <w:t>Maxi Freeman, Clerk &amp; RFO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5D55C42D" w:rsidR="00693B20" w:rsidRPr="003C55FD" w:rsidRDefault="007D2AFF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£16560.46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5B65E5F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7D2AFF">
              <w:rPr>
                <w:rFonts w:ascii="Ebrima" w:hAnsi="Ebrima"/>
              </w:rPr>
              <w:t>9078.55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6862FCCB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C570AB">
              <w:rPr>
                <w:rFonts w:ascii="Ebrima" w:hAnsi="Ebrima"/>
              </w:rPr>
              <w:t>25,639.01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5DE8102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C570AB">
              <w:rPr>
                <w:rFonts w:ascii="Ebrima" w:hAnsi="Ebrima"/>
              </w:rPr>
              <w:t>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32DD11DD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C570AB">
              <w:rPr>
                <w:rFonts w:ascii="Ebrima" w:hAnsi="Ebrima"/>
              </w:rPr>
              <w:t>25,639.01</w:t>
            </w:r>
            <w:r w:rsidR="00037A3B">
              <w:rPr>
                <w:rFonts w:ascii="Ebrima" w:hAnsi="Ebrima"/>
              </w:rPr>
              <w:t>.56)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*Neighbourhood CIL receipts must be spent within 5 years. </w:t>
      </w:r>
      <w:proofErr w:type="gramStart"/>
      <w:r w:rsidRPr="003C55FD">
        <w:rPr>
          <w:rFonts w:ascii="Ebrima" w:hAnsi="Ebrima"/>
        </w:rPr>
        <w:t>Otherwise</w:t>
      </w:r>
      <w:proofErr w:type="gramEnd"/>
      <w:r w:rsidRPr="003C55FD">
        <w:rPr>
          <w:rFonts w:ascii="Ebrima" w:hAnsi="Ebrima"/>
        </w:rPr>
        <w:t xml:space="preserve">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450173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3F7ED43F" w:rsidR="00142991" w:rsidRPr="003C55FD" w:rsidRDefault="00DB5DB8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</w:t>
            </w: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70FB90E2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4E999B80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7DF22C4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</w:tbl>
    <w:p w14:paraId="3A2D4FB1" w14:textId="4D6BA00D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037A3B" w:rsidRPr="003C55FD" w14:paraId="502077DD" w14:textId="77777777" w:rsidTr="006B6394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B1C543B" w14:textId="77777777" w:rsidR="00037A3B" w:rsidRPr="003C55FD" w:rsidRDefault="00037A3B" w:rsidP="006B6394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58D811FB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7436AD03" w14:textId="04565CDB" w:rsidR="00037A3B" w:rsidRPr="003C55FD" w:rsidRDefault="00A27D66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Install new noticeboard </w:t>
            </w:r>
            <w:r w:rsidR="003F2536">
              <w:rPr>
                <w:rFonts w:ascii="Ebrima" w:hAnsi="Ebrima"/>
              </w:rPr>
              <w:t>in Ford village</w:t>
            </w:r>
            <w:r w:rsidR="00291F2E">
              <w:rPr>
                <w:rFonts w:ascii="Ebrima" w:hAnsi="Ebrima"/>
              </w:rPr>
              <w:t>.</w:t>
            </w:r>
          </w:p>
          <w:p w14:paraId="70983C54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B4F669E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037A3B" w:rsidRPr="003C55FD" w14:paraId="252DEECF" w14:textId="77777777" w:rsidTr="006B6394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8A34988" w14:textId="77777777" w:rsidR="00037A3B" w:rsidRPr="003C55FD" w:rsidRDefault="00037A3B" w:rsidP="006B6394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7B489DA0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BD3FE4F" w14:textId="0034F310" w:rsidR="00037A3B" w:rsidRPr="003C55FD" w:rsidRDefault="003F2536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Purchase new noticeboard as previous had </w:t>
            </w:r>
            <w:r w:rsidR="00291F2E">
              <w:rPr>
                <w:rFonts w:ascii="Ebrima" w:hAnsi="Ebrima"/>
              </w:rPr>
              <w:t>disintegrated.  Install in new, more accessible location in Ford village.</w:t>
            </w:r>
          </w:p>
          <w:p w14:paraId="7ECFE7D9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8FE7728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037A3B" w:rsidRPr="003C55FD" w14:paraId="3109F195" w14:textId="77777777" w:rsidTr="006B6394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E2F344B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F60AD2" w14:textId="2FCB3224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C29F0">
              <w:rPr>
                <w:rFonts w:ascii="Ebrima" w:hAnsi="Ebrima"/>
              </w:rPr>
              <w:t>1026.70</w:t>
            </w:r>
          </w:p>
        </w:tc>
      </w:tr>
      <w:tr w:rsidR="00037A3B" w:rsidRPr="003C55FD" w14:paraId="65292159" w14:textId="77777777" w:rsidTr="006B6394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585AC0E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268780" w14:textId="214F4F38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C29F0">
              <w:rPr>
                <w:rFonts w:ascii="Ebrima" w:hAnsi="Ebrima"/>
              </w:rPr>
              <w:t>-</w:t>
            </w:r>
          </w:p>
        </w:tc>
      </w:tr>
      <w:tr w:rsidR="00037A3B" w:rsidRPr="003C55FD" w14:paraId="548A2A37" w14:textId="77777777" w:rsidTr="006B6394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5F14A17" w14:textId="77777777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B450BD" w14:textId="2A982BAB" w:rsidR="00037A3B" w:rsidRPr="003C55FD" w:rsidRDefault="00037A3B" w:rsidP="006B6394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C29F0">
              <w:rPr>
                <w:rFonts w:ascii="Ebrima" w:hAnsi="Ebrima"/>
              </w:rPr>
              <w:t>1026.70</w:t>
            </w:r>
          </w:p>
        </w:tc>
      </w:tr>
    </w:tbl>
    <w:p w14:paraId="77570F77" w14:textId="4BAD57EB" w:rsidR="00142991" w:rsidRPr="00AF485C" w:rsidRDefault="00142991" w:rsidP="006D1330"/>
    <w:sectPr w:rsidR="00142991" w:rsidRPr="00AF485C" w:rsidSect="00FC6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785C" w14:textId="77777777" w:rsidR="00421CE8" w:rsidRDefault="00421CE8" w:rsidP="00650A31">
      <w:r>
        <w:separator/>
      </w:r>
    </w:p>
    <w:p w14:paraId="5B92060F" w14:textId="77777777" w:rsidR="00421CE8" w:rsidRDefault="00421CE8" w:rsidP="00650A31"/>
  </w:endnote>
  <w:endnote w:type="continuationSeparator" w:id="0">
    <w:p w14:paraId="6018DD1B" w14:textId="77777777" w:rsidR="00421CE8" w:rsidRDefault="00421CE8" w:rsidP="00650A31">
      <w:r>
        <w:continuationSeparator/>
      </w:r>
    </w:p>
    <w:p w14:paraId="34E74BF2" w14:textId="77777777" w:rsidR="00421CE8" w:rsidRDefault="00421CE8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4209" w14:textId="77777777" w:rsidR="00450173" w:rsidRDefault="00450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0ED4FDE5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450173">
      <w:rPr>
        <w:noProof/>
      </w:rPr>
      <w:t>22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D067" w14:textId="77777777" w:rsidR="00421CE8" w:rsidRDefault="00421CE8" w:rsidP="00650A31">
      <w:r>
        <w:separator/>
      </w:r>
    </w:p>
    <w:p w14:paraId="6A72C33A" w14:textId="77777777" w:rsidR="00421CE8" w:rsidRDefault="00421CE8" w:rsidP="00650A31"/>
  </w:footnote>
  <w:footnote w:type="continuationSeparator" w:id="0">
    <w:p w14:paraId="71C73FD6" w14:textId="77777777" w:rsidR="00421CE8" w:rsidRDefault="00421CE8" w:rsidP="00650A31">
      <w:r>
        <w:continuationSeparator/>
      </w:r>
    </w:p>
    <w:p w14:paraId="03E8EE48" w14:textId="77777777" w:rsidR="00421CE8" w:rsidRDefault="00421CE8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9518" w14:textId="4E768920" w:rsidR="00450173" w:rsidRDefault="00450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35BD" w14:textId="34776824" w:rsidR="00450173" w:rsidRDefault="00450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61672EAD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2089D"/>
    <w:rsid w:val="000306B1"/>
    <w:rsid w:val="00033F2B"/>
    <w:rsid w:val="00037A3B"/>
    <w:rsid w:val="000604DD"/>
    <w:rsid w:val="00063D94"/>
    <w:rsid w:val="000821F9"/>
    <w:rsid w:val="000E5481"/>
    <w:rsid w:val="001006A8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1F6F2C"/>
    <w:rsid w:val="00231102"/>
    <w:rsid w:val="00280605"/>
    <w:rsid w:val="00290A34"/>
    <w:rsid w:val="00291F2E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3F2536"/>
    <w:rsid w:val="00410B20"/>
    <w:rsid w:val="00421CE8"/>
    <w:rsid w:val="0042522F"/>
    <w:rsid w:val="004268B0"/>
    <w:rsid w:val="00450173"/>
    <w:rsid w:val="00460343"/>
    <w:rsid w:val="0047098F"/>
    <w:rsid w:val="004928A2"/>
    <w:rsid w:val="004A56CA"/>
    <w:rsid w:val="004C0849"/>
    <w:rsid w:val="004C29F0"/>
    <w:rsid w:val="004D565F"/>
    <w:rsid w:val="0053482A"/>
    <w:rsid w:val="00550B4C"/>
    <w:rsid w:val="0055543A"/>
    <w:rsid w:val="00562BF5"/>
    <w:rsid w:val="00577D20"/>
    <w:rsid w:val="00590826"/>
    <w:rsid w:val="00636B31"/>
    <w:rsid w:val="0064608E"/>
    <w:rsid w:val="00650A31"/>
    <w:rsid w:val="00674184"/>
    <w:rsid w:val="006753D8"/>
    <w:rsid w:val="00686704"/>
    <w:rsid w:val="00693B20"/>
    <w:rsid w:val="006D1330"/>
    <w:rsid w:val="00703005"/>
    <w:rsid w:val="00730387"/>
    <w:rsid w:val="00731365"/>
    <w:rsid w:val="0073465D"/>
    <w:rsid w:val="00735F27"/>
    <w:rsid w:val="007377CC"/>
    <w:rsid w:val="00740C70"/>
    <w:rsid w:val="007736D9"/>
    <w:rsid w:val="00792F06"/>
    <w:rsid w:val="007968E4"/>
    <w:rsid w:val="00797FD4"/>
    <w:rsid w:val="007D2AFF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27D66"/>
    <w:rsid w:val="00A3569A"/>
    <w:rsid w:val="00A40466"/>
    <w:rsid w:val="00A63418"/>
    <w:rsid w:val="00A80510"/>
    <w:rsid w:val="00AC66F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BD7A18"/>
    <w:rsid w:val="00C2708D"/>
    <w:rsid w:val="00C373CB"/>
    <w:rsid w:val="00C508A3"/>
    <w:rsid w:val="00C570AB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B5DB8"/>
    <w:rsid w:val="00DE3483"/>
    <w:rsid w:val="00DF15DF"/>
    <w:rsid w:val="00DF4E82"/>
    <w:rsid w:val="00E07BEF"/>
    <w:rsid w:val="00E239B5"/>
    <w:rsid w:val="00E263AF"/>
    <w:rsid w:val="00E76203"/>
    <w:rsid w:val="00E85599"/>
    <w:rsid w:val="00EB6ACD"/>
    <w:rsid w:val="00EC14D0"/>
    <w:rsid w:val="00ED0F43"/>
    <w:rsid w:val="00ED130C"/>
    <w:rsid w:val="00EF4032"/>
    <w:rsid w:val="00F1750E"/>
    <w:rsid w:val="00F2721F"/>
    <w:rsid w:val="00F33843"/>
    <w:rsid w:val="00F3624D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512A7-B501-4966-B45E-D6359124F6EB}"/>
</file>

<file path=customXml/itemProps3.xml><?xml version="1.0" encoding="utf-8"?>
<ds:datastoreItem xmlns:ds="http://schemas.openxmlformats.org/officeDocument/2006/customXml" ds:itemID="{7997377D-FFEE-4456-950A-7B24A70C2E75}"/>
</file>

<file path=customXml/itemProps4.xml><?xml version="1.0" encoding="utf-8"?>
<ds:datastoreItem xmlns:ds="http://schemas.openxmlformats.org/officeDocument/2006/customXml" ds:itemID="{6850DEE7-855C-4CF8-B5F2-40F6BEDA8FCA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2015.dotx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1506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Maxi Freeman</cp:lastModifiedBy>
  <cp:revision>6</cp:revision>
  <cp:lastPrinted>2025-06-22T15:18:00Z</cp:lastPrinted>
  <dcterms:created xsi:type="dcterms:W3CDTF">2025-06-22T15:14:00Z</dcterms:created>
  <dcterms:modified xsi:type="dcterms:W3CDTF">2025-06-22T15:20:00Z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